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06" w:rsidRPr="007F3105" w:rsidRDefault="00ED15D2" w:rsidP="00ED15D2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3105">
        <w:rPr>
          <w:rFonts w:ascii="Arial" w:hAnsi="Arial" w:cs="Arial"/>
          <w:b/>
          <w:sz w:val="24"/>
          <w:szCs w:val="24"/>
        </w:rPr>
        <w:t xml:space="preserve">DJEČJI VRTIĆ </w:t>
      </w:r>
      <w:r w:rsidR="00C73855">
        <w:rPr>
          <w:rFonts w:ascii="Arial" w:hAnsi="Arial" w:cs="Arial"/>
          <w:b/>
          <w:sz w:val="24"/>
          <w:szCs w:val="24"/>
        </w:rPr>
        <w:t>SUŠAK</w:t>
      </w:r>
    </w:p>
    <w:p w:rsidR="00ED15D2" w:rsidRPr="007F3105" w:rsidRDefault="00C73855" w:rsidP="00ED15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Braće Stipčić 32</w:t>
      </w:r>
    </w:p>
    <w:p w:rsidR="00ED15D2" w:rsidRPr="007F3105" w:rsidRDefault="00ED15D2" w:rsidP="00ED15D2">
      <w:pPr>
        <w:pStyle w:val="NoSpacing"/>
        <w:rPr>
          <w:rFonts w:ascii="Arial" w:hAnsi="Arial" w:cs="Arial"/>
          <w:sz w:val="24"/>
          <w:szCs w:val="24"/>
        </w:rPr>
      </w:pPr>
      <w:r w:rsidRPr="007F3105">
        <w:rPr>
          <w:rFonts w:ascii="Arial" w:hAnsi="Arial" w:cs="Arial"/>
          <w:sz w:val="24"/>
          <w:szCs w:val="24"/>
        </w:rPr>
        <w:t>51 000 Rijeka</w:t>
      </w:r>
    </w:p>
    <w:p w:rsidR="00ED15D2" w:rsidRPr="007F3105" w:rsidRDefault="00ED15D2" w:rsidP="00ED15D2">
      <w:pPr>
        <w:pStyle w:val="NoSpacing"/>
        <w:rPr>
          <w:rFonts w:ascii="Arial" w:hAnsi="Arial" w:cs="Arial"/>
          <w:sz w:val="24"/>
          <w:szCs w:val="24"/>
        </w:rPr>
      </w:pPr>
      <w:r w:rsidRPr="007F3105">
        <w:rPr>
          <w:rFonts w:ascii="Arial" w:hAnsi="Arial" w:cs="Arial"/>
          <w:sz w:val="24"/>
          <w:szCs w:val="24"/>
        </w:rPr>
        <w:t xml:space="preserve">OIB: </w:t>
      </w:r>
      <w:r w:rsidR="00C73855">
        <w:rPr>
          <w:rFonts w:ascii="Arial" w:hAnsi="Arial" w:cs="Arial"/>
          <w:sz w:val="24"/>
          <w:szCs w:val="24"/>
        </w:rPr>
        <w:t>64692351038</w:t>
      </w:r>
    </w:p>
    <w:p w:rsidR="00ED15D2" w:rsidRPr="007F3105" w:rsidRDefault="00ED15D2" w:rsidP="00ED15D2">
      <w:pPr>
        <w:pStyle w:val="NoSpacing"/>
        <w:rPr>
          <w:rFonts w:ascii="Arial" w:hAnsi="Arial" w:cs="Arial"/>
          <w:sz w:val="24"/>
          <w:szCs w:val="24"/>
        </w:rPr>
      </w:pPr>
    </w:p>
    <w:p w:rsidR="00ED15D2" w:rsidRPr="007F3105" w:rsidRDefault="00ED15D2" w:rsidP="00ED15D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15D2" w:rsidRPr="007F3105" w:rsidRDefault="00ED15D2" w:rsidP="00ED15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3105">
        <w:rPr>
          <w:rFonts w:ascii="Arial" w:hAnsi="Arial" w:cs="Arial"/>
          <w:b/>
          <w:sz w:val="24"/>
          <w:szCs w:val="24"/>
        </w:rPr>
        <w:t xml:space="preserve">BILJEŠKE UZ FINANCIJSKO IZVJEŠĆE ZA RAZDOBLJE 01.01. – </w:t>
      </w:r>
      <w:r w:rsidR="008F0640">
        <w:rPr>
          <w:rFonts w:ascii="Arial" w:hAnsi="Arial" w:cs="Arial"/>
          <w:b/>
          <w:sz w:val="24"/>
          <w:szCs w:val="24"/>
        </w:rPr>
        <w:t>31.12.2019.</w:t>
      </w:r>
    </w:p>
    <w:p w:rsidR="00ED15D2" w:rsidRPr="007F3105" w:rsidRDefault="00ED15D2" w:rsidP="00ED15D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3105">
        <w:rPr>
          <w:rFonts w:ascii="Arial" w:hAnsi="Arial" w:cs="Arial"/>
          <w:b/>
          <w:sz w:val="24"/>
          <w:szCs w:val="24"/>
          <w:u w:val="single"/>
        </w:rPr>
        <w:t>PR-RAS</w:t>
      </w:r>
    </w:p>
    <w:p w:rsidR="00E2790A" w:rsidRPr="007F3105" w:rsidRDefault="00E2790A" w:rsidP="00D1501F">
      <w:pPr>
        <w:pStyle w:val="NoSpacing"/>
        <w:rPr>
          <w:rFonts w:ascii="Arial" w:hAnsi="Arial" w:cs="Arial"/>
          <w:sz w:val="24"/>
          <w:szCs w:val="24"/>
        </w:rPr>
      </w:pPr>
    </w:p>
    <w:p w:rsidR="00E2790A" w:rsidRPr="007F3105" w:rsidRDefault="00E2790A" w:rsidP="00A160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F3105">
        <w:rPr>
          <w:rFonts w:ascii="Arial" w:hAnsi="Arial" w:cs="Arial"/>
          <w:b/>
          <w:sz w:val="24"/>
          <w:szCs w:val="24"/>
        </w:rPr>
        <w:t>AOP 064 Tekuće pomoći proračunskim korisnicima iz proračuna koji im nije nadležan</w:t>
      </w:r>
      <w:r w:rsidRPr="007F3105">
        <w:rPr>
          <w:rFonts w:ascii="Arial" w:hAnsi="Arial" w:cs="Arial"/>
          <w:sz w:val="24"/>
          <w:szCs w:val="24"/>
        </w:rPr>
        <w:t xml:space="preserve"> – iznos od </w:t>
      </w:r>
      <w:r w:rsidR="008F0640">
        <w:rPr>
          <w:rFonts w:ascii="Arial" w:hAnsi="Arial" w:cs="Arial"/>
          <w:sz w:val="24"/>
          <w:szCs w:val="24"/>
        </w:rPr>
        <w:t>113.600</w:t>
      </w:r>
      <w:r w:rsidRPr="007F3105">
        <w:rPr>
          <w:rFonts w:ascii="Arial" w:hAnsi="Arial" w:cs="Arial"/>
          <w:sz w:val="24"/>
          <w:szCs w:val="24"/>
        </w:rPr>
        <w:t xml:space="preserve"> kn odnosi se na doznake Ministarstva znanosti i obrazovanja po odlukama, </w:t>
      </w:r>
      <w:r w:rsidR="006954E0" w:rsidRPr="006954E0">
        <w:rPr>
          <w:rFonts w:ascii="Arial" w:hAnsi="Arial" w:cs="Arial"/>
          <w:color w:val="000000" w:themeColor="text1"/>
          <w:sz w:val="24"/>
          <w:szCs w:val="24"/>
        </w:rPr>
        <w:t>24.800,00</w:t>
      </w:r>
      <w:r w:rsidRPr="00695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3105">
        <w:rPr>
          <w:rFonts w:ascii="Arial" w:hAnsi="Arial" w:cs="Arial"/>
          <w:sz w:val="24"/>
          <w:szCs w:val="24"/>
        </w:rPr>
        <w:t>kn za program pred</w:t>
      </w:r>
      <w:r w:rsidR="00201A42">
        <w:rPr>
          <w:rFonts w:ascii="Arial" w:hAnsi="Arial" w:cs="Arial"/>
          <w:sz w:val="24"/>
          <w:szCs w:val="24"/>
        </w:rPr>
        <w:t xml:space="preserve"> </w:t>
      </w:r>
      <w:r w:rsidRPr="007F3105">
        <w:rPr>
          <w:rFonts w:ascii="Arial" w:hAnsi="Arial" w:cs="Arial"/>
          <w:sz w:val="24"/>
          <w:szCs w:val="24"/>
        </w:rPr>
        <w:t xml:space="preserve">škole, </w:t>
      </w:r>
      <w:r w:rsidR="00890EB9">
        <w:rPr>
          <w:rFonts w:ascii="Arial" w:hAnsi="Arial" w:cs="Arial"/>
          <w:sz w:val="24"/>
          <w:szCs w:val="24"/>
        </w:rPr>
        <w:t xml:space="preserve">i </w:t>
      </w:r>
      <w:r w:rsidR="006954E0" w:rsidRPr="006954E0">
        <w:rPr>
          <w:rFonts w:ascii="Arial" w:hAnsi="Arial" w:cs="Arial"/>
          <w:color w:val="000000" w:themeColor="text1"/>
          <w:sz w:val="24"/>
          <w:szCs w:val="24"/>
        </w:rPr>
        <w:t>88.800,00</w:t>
      </w:r>
      <w:r w:rsidR="00890EB9" w:rsidRPr="00695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3105">
        <w:rPr>
          <w:rFonts w:ascii="Arial" w:hAnsi="Arial" w:cs="Arial"/>
          <w:sz w:val="24"/>
          <w:szCs w:val="24"/>
        </w:rPr>
        <w:t>kn za teškoće</w:t>
      </w:r>
      <w:r w:rsidR="00201A42">
        <w:rPr>
          <w:rFonts w:ascii="Arial" w:hAnsi="Arial" w:cs="Arial"/>
          <w:sz w:val="24"/>
          <w:szCs w:val="24"/>
        </w:rPr>
        <w:t xml:space="preserve"> i djecu sa teškoćama u integriranim skupinama</w:t>
      </w:r>
      <w:r w:rsidRPr="007F3105">
        <w:rPr>
          <w:rFonts w:ascii="Arial" w:hAnsi="Arial" w:cs="Arial"/>
          <w:sz w:val="24"/>
          <w:szCs w:val="24"/>
        </w:rPr>
        <w:t>.</w:t>
      </w:r>
    </w:p>
    <w:p w:rsidR="001C4671" w:rsidRPr="00581EFC" w:rsidRDefault="00D20F87" w:rsidP="00A16089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EFC">
        <w:rPr>
          <w:rFonts w:ascii="Arial" w:hAnsi="Arial" w:cs="Arial"/>
          <w:b/>
          <w:color w:val="000000" w:themeColor="text1"/>
          <w:sz w:val="24"/>
          <w:szCs w:val="24"/>
        </w:rPr>
        <w:t>AOP 116 Ostali nespomenuti prihodi</w:t>
      </w:r>
      <w:r w:rsidRPr="00581EFC">
        <w:rPr>
          <w:rFonts w:ascii="Arial" w:hAnsi="Arial" w:cs="Arial"/>
          <w:color w:val="000000" w:themeColor="text1"/>
          <w:sz w:val="24"/>
          <w:szCs w:val="24"/>
        </w:rPr>
        <w:t xml:space="preserve"> – iznos od </w:t>
      </w:r>
      <w:r w:rsidR="008F0640" w:rsidRPr="00581EFC">
        <w:rPr>
          <w:rFonts w:ascii="Arial" w:hAnsi="Arial" w:cs="Arial"/>
          <w:color w:val="000000" w:themeColor="text1"/>
          <w:sz w:val="24"/>
          <w:szCs w:val="24"/>
        </w:rPr>
        <w:t>3.004.860</w:t>
      </w:r>
      <w:r w:rsidRPr="00581EFC">
        <w:rPr>
          <w:rFonts w:ascii="Arial" w:hAnsi="Arial" w:cs="Arial"/>
          <w:color w:val="000000" w:themeColor="text1"/>
          <w:sz w:val="24"/>
          <w:szCs w:val="24"/>
        </w:rPr>
        <w:t xml:space="preserve"> kn odnosi se na sufinanciranje roditelja, OG</w:t>
      </w:r>
      <w:r w:rsidR="00DF254B" w:rsidRPr="00581EFC">
        <w:rPr>
          <w:rFonts w:ascii="Arial" w:hAnsi="Arial" w:cs="Arial"/>
          <w:color w:val="000000" w:themeColor="text1"/>
          <w:sz w:val="24"/>
          <w:szCs w:val="24"/>
        </w:rPr>
        <w:t>U za zdravstvo i socijalnu skrb te ostalih prihoda i to</w:t>
      </w:r>
      <w:r w:rsidR="00FA4FF4" w:rsidRPr="00581EFC">
        <w:rPr>
          <w:rFonts w:ascii="Arial" w:hAnsi="Arial" w:cs="Arial"/>
          <w:color w:val="000000" w:themeColor="text1"/>
          <w:sz w:val="24"/>
          <w:szCs w:val="24"/>
        </w:rPr>
        <w:t>:</w:t>
      </w:r>
      <w:r w:rsidR="00DF254B" w:rsidRPr="00581E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857" w:rsidRPr="00581EFC">
        <w:rPr>
          <w:rFonts w:ascii="Arial" w:hAnsi="Arial" w:cs="Arial"/>
          <w:color w:val="000000" w:themeColor="text1"/>
          <w:sz w:val="24"/>
          <w:szCs w:val="24"/>
        </w:rPr>
        <w:t xml:space="preserve">prihod od roditelja </w:t>
      </w:r>
      <w:r w:rsidR="008F0640" w:rsidRPr="00581EFC">
        <w:rPr>
          <w:rFonts w:ascii="Arial" w:hAnsi="Arial" w:cs="Arial"/>
          <w:color w:val="000000" w:themeColor="text1"/>
          <w:sz w:val="24"/>
          <w:szCs w:val="24"/>
        </w:rPr>
        <w:t>2.641.450,25</w:t>
      </w:r>
      <w:r w:rsidR="000B4857" w:rsidRPr="00581EFC">
        <w:rPr>
          <w:rFonts w:ascii="Arial" w:hAnsi="Arial" w:cs="Arial"/>
          <w:color w:val="000000" w:themeColor="text1"/>
          <w:sz w:val="24"/>
          <w:szCs w:val="24"/>
        </w:rPr>
        <w:t xml:space="preserve"> kn, prihod od OGU za zdravstvo i socijalnu skrb </w:t>
      </w:r>
      <w:r w:rsidR="008F0640" w:rsidRPr="00581EFC">
        <w:rPr>
          <w:rFonts w:ascii="Arial" w:hAnsi="Arial" w:cs="Arial"/>
          <w:color w:val="000000" w:themeColor="text1"/>
          <w:sz w:val="24"/>
          <w:szCs w:val="24"/>
        </w:rPr>
        <w:t>354.962,21</w:t>
      </w:r>
      <w:r w:rsidR="000B4857" w:rsidRPr="00581EFC">
        <w:rPr>
          <w:rFonts w:ascii="Arial" w:hAnsi="Arial" w:cs="Arial"/>
          <w:color w:val="000000" w:themeColor="text1"/>
          <w:sz w:val="24"/>
          <w:szCs w:val="24"/>
        </w:rPr>
        <w:t xml:space="preserve"> kn</w:t>
      </w:r>
      <w:r w:rsidR="00581EFC" w:rsidRPr="00581EFC">
        <w:rPr>
          <w:rFonts w:ascii="Arial" w:hAnsi="Arial" w:cs="Arial"/>
          <w:color w:val="000000" w:themeColor="text1"/>
          <w:sz w:val="24"/>
          <w:szCs w:val="24"/>
        </w:rPr>
        <w:t>, te prihod od O</w:t>
      </w:r>
      <w:r w:rsidR="00581EFC">
        <w:rPr>
          <w:rFonts w:ascii="Arial" w:hAnsi="Arial" w:cs="Arial"/>
          <w:color w:val="000000" w:themeColor="text1"/>
          <w:sz w:val="24"/>
          <w:szCs w:val="24"/>
        </w:rPr>
        <w:t xml:space="preserve">pćine </w:t>
      </w:r>
      <w:r w:rsidR="00581EFC" w:rsidRPr="00581EFC">
        <w:rPr>
          <w:rFonts w:ascii="Arial" w:hAnsi="Arial" w:cs="Arial"/>
          <w:color w:val="000000" w:themeColor="text1"/>
          <w:sz w:val="24"/>
          <w:szCs w:val="24"/>
        </w:rPr>
        <w:t xml:space="preserve">Kostrena </w:t>
      </w:r>
      <w:r w:rsidR="00581EFC">
        <w:rPr>
          <w:rFonts w:ascii="Arial" w:hAnsi="Arial" w:cs="Arial"/>
          <w:color w:val="000000" w:themeColor="text1"/>
          <w:sz w:val="24"/>
          <w:szCs w:val="24"/>
        </w:rPr>
        <w:t>8.447,14 kn.</w:t>
      </w:r>
    </w:p>
    <w:p w:rsidR="00FA4FF4" w:rsidRPr="009E05A0" w:rsidRDefault="00FA4FF4" w:rsidP="00A16089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581EFC">
        <w:rPr>
          <w:rFonts w:ascii="Arial" w:hAnsi="Arial" w:cs="Arial"/>
          <w:b/>
          <w:color w:val="000000" w:themeColor="text1"/>
          <w:sz w:val="24"/>
          <w:szCs w:val="24"/>
        </w:rPr>
        <w:t>AOP 126 Prihod od pruženih usluga</w:t>
      </w:r>
      <w:r w:rsidRPr="00581EFC">
        <w:rPr>
          <w:rFonts w:ascii="Arial" w:hAnsi="Arial" w:cs="Arial"/>
          <w:color w:val="000000" w:themeColor="text1"/>
          <w:sz w:val="24"/>
          <w:szCs w:val="24"/>
        </w:rPr>
        <w:t xml:space="preserve"> – iznos od </w:t>
      </w:r>
      <w:r w:rsidR="004F7950" w:rsidRPr="00581EFC">
        <w:rPr>
          <w:rFonts w:ascii="Arial" w:hAnsi="Arial" w:cs="Arial"/>
          <w:color w:val="000000" w:themeColor="text1"/>
          <w:sz w:val="24"/>
          <w:szCs w:val="24"/>
        </w:rPr>
        <w:t>327.976</w:t>
      </w:r>
      <w:r w:rsidR="001C4671" w:rsidRPr="00581E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1EFC">
        <w:rPr>
          <w:rFonts w:ascii="Arial" w:hAnsi="Arial" w:cs="Arial"/>
          <w:color w:val="000000" w:themeColor="text1"/>
          <w:sz w:val="24"/>
          <w:szCs w:val="24"/>
        </w:rPr>
        <w:t>kn odnosi se na prihode od</w:t>
      </w:r>
      <w:r w:rsidRPr="009E05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1EFC">
        <w:rPr>
          <w:rFonts w:ascii="Arial" w:hAnsi="Arial" w:cs="Arial"/>
          <w:color w:val="000000" w:themeColor="text1"/>
          <w:sz w:val="24"/>
          <w:szCs w:val="24"/>
        </w:rPr>
        <w:t xml:space="preserve">roditelja za dodatne programe, </w:t>
      </w:r>
      <w:r w:rsidRPr="009E05A0">
        <w:rPr>
          <w:rFonts w:ascii="Arial" w:hAnsi="Arial" w:cs="Arial"/>
          <w:color w:val="FF0000"/>
          <w:sz w:val="24"/>
          <w:szCs w:val="24"/>
        </w:rPr>
        <w:t>prihod od prodaje toplog obroka te prihod od najma prostora i to:</w:t>
      </w:r>
      <w:r w:rsidR="00C61D04" w:rsidRPr="009E05A0">
        <w:rPr>
          <w:rFonts w:ascii="Arial" w:hAnsi="Arial" w:cs="Arial"/>
          <w:color w:val="FF0000"/>
          <w:sz w:val="24"/>
          <w:szCs w:val="24"/>
        </w:rPr>
        <w:t xml:space="preserve">prihodi od prodaje toplog obroka zaposlenima u iznosu od </w:t>
      </w:r>
      <w:r w:rsidR="00A96E25" w:rsidRPr="009E05A0">
        <w:rPr>
          <w:rFonts w:ascii="Arial" w:hAnsi="Arial" w:cs="Arial"/>
          <w:color w:val="FF0000"/>
          <w:sz w:val="24"/>
          <w:szCs w:val="24"/>
        </w:rPr>
        <w:t>47.689,27</w:t>
      </w:r>
      <w:r w:rsidR="00C61D04" w:rsidRPr="009E05A0">
        <w:rPr>
          <w:rFonts w:ascii="Arial" w:hAnsi="Arial" w:cs="Arial"/>
          <w:color w:val="FF0000"/>
          <w:sz w:val="24"/>
          <w:szCs w:val="24"/>
        </w:rPr>
        <w:t xml:space="preserve">, prihod od najma prostora </w:t>
      </w:r>
      <w:r w:rsidR="00A96E25" w:rsidRPr="009E05A0">
        <w:rPr>
          <w:rFonts w:ascii="Arial" w:hAnsi="Arial" w:cs="Arial"/>
          <w:color w:val="FF0000"/>
          <w:sz w:val="24"/>
          <w:szCs w:val="24"/>
        </w:rPr>
        <w:t>3.200,00</w:t>
      </w:r>
      <w:r w:rsidR="00C61D04" w:rsidRPr="009E05A0">
        <w:rPr>
          <w:rFonts w:ascii="Arial" w:hAnsi="Arial" w:cs="Arial"/>
          <w:color w:val="FF0000"/>
          <w:sz w:val="24"/>
          <w:szCs w:val="24"/>
        </w:rPr>
        <w:t xml:space="preserve"> kn, prihod od roditelja za strane jezike </w:t>
      </w:r>
      <w:r w:rsidR="00A96E25" w:rsidRPr="009E05A0">
        <w:rPr>
          <w:rFonts w:ascii="Arial" w:hAnsi="Arial" w:cs="Arial"/>
          <w:color w:val="FF0000"/>
          <w:sz w:val="24"/>
          <w:szCs w:val="24"/>
        </w:rPr>
        <w:t>71.844,02</w:t>
      </w:r>
      <w:r w:rsidR="00C61D04" w:rsidRPr="009E05A0">
        <w:rPr>
          <w:rFonts w:ascii="Arial" w:hAnsi="Arial" w:cs="Arial"/>
          <w:color w:val="FF0000"/>
          <w:sz w:val="24"/>
          <w:szCs w:val="24"/>
        </w:rPr>
        <w:t xml:space="preserve"> kn, prihod od roditelja sportski program </w:t>
      </w:r>
      <w:r w:rsidR="00A96E25" w:rsidRPr="009E05A0">
        <w:rPr>
          <w:rFonts w:ascii="Arial" w:hAnsi="Arial" w:cs="Arial"/>
          <w:color w:val="FF0000"/>
          <w:sz w:val="24"/>
          <w:szCs w:val="24"/>
        </w:rPr>
        <w:t>38.804,41</w:t>
      </w:r>
      <w:r w:rsidR="00C61D04" w:rsidRPr="009E05A0">
        <w:rPr>
          <w:rFonts w:ascii="Arial" w:hAnsi="Arial" w:cs="Arial"/>
          <w:color w:val="FF0000"/>
          <w:sz w:val="24"/>
          <w:szCs w:val="24"/>
        </w:rPr>
        <w:t xml:space="preserve"> kn.</w:t>
      </w:r>
    </w:p>
    <w:p w:rsidR="00ED763D" w:rsidRDefault="00AA4128" w:rsidP="00A16089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1FA">
        <w:rPr>
          <w:rFonts w:ascii="Arial" w:hAnsi="Arial" w:cs="Arial"/>
          <w:b/>
          <w:sz w:val="24"/>
          <w:szCs w:val="24"/>
        </w:rPr>
        <w:t>AOP 132 Prihodi iz nadležnog proračuna za financiranje rashoda poslovanja</w:t>
      </w:r>
      <w:r w:rsidRPr="007F3105">
        <w:rPr>
          <w:rFonts w:ascii="Arial" w:hAnsi="Arial" w:cs="Arial"/>
          <w:sz w:val="24"/>
          <w:szCs w:val="24"/>
        </w:rPr>
        <w:t xml:space="preserve"> –iznos od </w:t>
      </w:r>
      <w:r w:rsidR="001D1E65">
        <w:rPr>
          <w:rFonts w:ascii="Arial" w:hAnsi="Arial" w:cs="Arial"/>
          <w:sz w:val="24"/>
          <w:szCs w:val="24"/>
        </w:rPr>
        <w:t>8.196.056</w:t>
      </w:r>
      <w:r w:rsidRPr="007F3105">
        <w:rPr>
          <w:rFonts w:ascii="Arial" w:hAnsi="Arial" w:cs="Arial"/>
          <w:sz w:val="24"/>
          <w:szCs w:val="24"/>
        </w:rPr>
        <w:t xml:space="preserve"> kn odnosi se na prihod iz gradskog proračuna i to: </w:t>
      </w:r>
      <w:r w:rsidR="001D1E65">
        <w:rPr>
          <w:rFonts w:ascii="Arial" w:hAnsi="Arial" w:cs="Arial"/>
          <w:color w:val="000000" w:themeColor="text1"/>
          <w:sz w:val="24"/>
          <w:szCs w:val="24"/>
        </w:rPr>
        <w:t>6.134.841,00</w:t>
      </w:r>
    </w:p>
    <w:p w:rsidR="00AA4128" w:rsidRPr="007F3105" w:rsidRDefault="00AA4128" w:rsidP="00A160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47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1E65">
        <w:rPr>
          <w:rFonts w:ascii="Arial" w:hAnsi="Arial" w:cs="Arial"/>
          <w:color w:val="000000" w:themeColor="text1"/>
          <w:sz w:val="24"/>
          <w:szCs w:val="24"/>
        </w:rPr>
        <w:t xml:space="preserve">kn </w:t>
      </w:r>
      <w:r w:rsidRPr="007F3105">
        <w:rPr>
          <w:rFonts w:ascii="Arial" w:hAnsi="Arial" w:cs="Arial"/>
          <w:sz w:val="24"/>
          <w:szCs w:val="24"/>
        </w:rPr>
        <w:t>prihod za plaće zaposlenih,</w:t>
      </w:r>
      <w:r w:rsidR="008C4763">
        <w:rPr>
          <w:rFonts w:ascii="Arial" w:hAnsi="Arial" w:cs="Arial"/>
          <w:sz w:val="24"/>
          <w:szCs w:val="24"/>
        </w:rPr>
        <w:t xml:space="preserve"> prihodi  za zdravstveno osiguranje </w:t>
      </w:r>
      <w:r w:rsidR="002D3E9D">
        <w:rPr>
          <w:rFonts w:ascii="Arial" w:hAnsi="Arial" w:cs="Arial"/>
          <w:sz w:val="24"/>
          <w:szCs w:val="24"/>
        </w:rPr>
        <w:t>1.015.831,02</w:t>
      </w:r>
      <w:r w:rsidR="008C4763">
        <w:rPr>
          <w:rFonts w:ascii="Arial" w:hAnsi="Arial" w:cs="Arial"/>
          <w:sz w:val="24"/>
          <w:szCs w:val="24"/>
        </w:rPr>
        <w:t xml:space="preserve"> ,</w:t>
      </w:r>
      <w:r w:rsidRPr="007F3105">
        <w:rPr>
          <w:rFonts w:ascii="Arial" w:hAnsi="Arial" w:cs="Arial"/>
          <w:sz w:val="24"/>
          <w:szCs w:val="24"/>
        </w:rPr>
        <w:t xml:space="preserve"> </w:t>
      </w:r>
      <w:r w:rsidR="002D3E9D" w:rsidRPr="002D3E9D">
        <w:rPr>
          <w:rFonts w:ascii="Arial" w:hAnsi="Arial" w:cs="Arial"/>
          <w:color w:val="000000" w:themeColor="text1"/>
          <w:sz w:val="24"/>
          <w:szCs w:val="24"/>
        </w:rPr>
        <w:t>112.300,00</w:t>
      </w:r>
      <w:r w:rsidR="00170648" w:rsidRPr="002D3E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3105">
        <w:rPr>
          <w:rFonts w:ascii="Arial" w:hAnsi="Arial" w:cs="Arial"/>
          <w:sz w:val="24"/>
          <w:szCs w:val="24"/>
        </w:rPr>
        <w:t xml:space="preserve">kn prihod za ostale rashode za zaposlene, prihod od </w:t>
      </w:r>
      <w:r w:rsidR="002D3E9D" w:rsidRPr="002D3E9D">
        <w:rPr>
          <w:rFonts w:ascii="Arial" w:hAnsi="Arial" w:cs="Arial"/>
          <w:color w:val="000000" w:themeColor="text1"/>
          <w:sz w:val="24"/>
          <w:szCs w:val="24"/>
        </w:rPr>
        <w:t>437.412,97</w:t>
      </w:r>
      <w:r w:rsidRPr="002D3E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3105">
        <w:rPr>
          <w:rFonts w:ascii="Arial" w:hAnsi="Arial" w:cs="Arial"/>
          <w:sz w:val="24"/>
          <w:szCs w:val="24"/>
        </w:rPr>
        <w:t xml:space="preserve">kn za energente, </w:t>
      </w:r>
      <w:r w:rsidR="003A7523">
        <w:rPr>
          <w:rFonts w:ascii="Arial" w:hAnsi="Arial" w:cs="Arial"/>
          <w:sz w:val="24"/>
          <w:szCs w:val="24"/>
        </w:rPr>
        <w:t xml:space="preserve">te </w:t>
      </w:r>
      <w:r w:rsidR="002D3E9D" w:rsidRPr="002D3E9D">
        <w:rPr>
          <w:rFonts w:ascii="Arial" w:hAnsi="Arial" w:cs="Arial"/>
          <w:color w:val="000000" w:themeColor="text1"/>
          <w:sz w:val="24"/>
          <w:szCs w:val="24"/>
        </w:rPr>
        <w:t>489.624,49</w:t>
      </w:r>
      <w:r w:rsidR="009235B5" w:rsidRPr="002D3E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35B5">
        <w:rPr>
          <w:rFonts w:ascii="Arial" w:hAnsi="Arial" w:cs="Arial"/>
          <w:sz w:val="24"/>
          <w:szCs w:val="24"/>
        </w:rPr>
        <w:t>kn prihod za kamate kredita 37 mil.</w:t>
      </w:r>
    </w:p>
    <w:p w:rsidR="00AA4128" w:rsidRPr="00D17476" w:rsidRDefault="00822903" w:rsidP="00A16089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7476">
        <w:rPr>
          <w:rFonts w:ascii="Arial" w:hAnsi="Arial" w:cs="Arial"/>
          <w:b/>
          <w:color w:val="000000" w:themeColor="text1"/>
          <w:sz w:val="24"/>
          <w:szCs w:val="24"/>
        </w:rPr>
        <w:t>AOP 134 Prihodi iz nadležnog proračuna za otplatu zajmova</w:t>
      </w:r>
      <w:r w:rsidRPr="00D17476">
        <w:rPr>
          <w:rFonts w:ascii="Arial" w:hAnsi="Arial" w:cs="Arial"/>
          <w:color w:val="000000" w:themeColor="text1"/>
          <w:sz w:val="24"/>
          <w:szCs w:val="24"/>
        </w:rPr>
        <w:t xml:space="preserve"> – iznos od </w:t>
      </w:r>
      <w:r w:rsidR="009E05A0">
        <w:rPr>
          <w:rFonts w:ascii="Arial" w:hAnsi="Arial" w:cs="Arial"/>
          <w:color w:val="000000" w:themeColor="text1"/>
          <w:sz w:val="24"/>
          <w:szCs w:val="24"/>
        </w:rPr>
        <w:t>1.849.287</w:t>
      </w:r>
      <w:r w:rsidRPr="00D17476">
        <w:rPr>
          <w:rFonts w:ascii="Arial" w:hAnsi="Arial" w:cs="Arial"/>
          <w:color w:val="000000" w:themeColor="text1"/>
          <w:sz w:val="24"/>
          <w:szCs w:val="24"/>
        </w:rPr>
        <w:t xml:space="preserve"> kn odnosi se na prihod za rate kredita </w:t>
      </w:r>
      <w:r w:rsidR="00D17476" w:rsidRPr="00D17476">
        <w:rPr>
          <w:rFonts w:ascii="Arial" w:hAnsi="Arial" w:cs="Arial"/>
          <w:color w:val="000000" w:themeColor="text1"/>
          <w:sz w:val="24"/>
          <w:szCs w:val="24"/>
        </w:rPr>
        <w:t>37. mil.</w:t>
      </w:r>
    </w:p>
    <w:p w:rsidR="00944266" w:rsidRPr="007F3105" w:rsidRDefault="001928E0" w:rsidP="00A160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31FA">
        <w:rPr>
          <w:rFonts w:ascii="Arial" w:hAnsi="Arial" w:cs="Arial"/>
          <w:b/>
          <w:sz w:val="24"/>
          <w:szCs w:val="24"/>
        </w:rPr>
        <w:t>AOP 147 Ostali prihodi</w:t>
      </w:r>
      <w:r w:rsidRPr="007F3105">
        <w:rPr>
          <w:rFonts w:ascii="Arial" w:hAnsi="Arial" w:cs="Arial"/>
          <w:sz w:val="24"/>
          <w:szCs w:val="24"/>
        </w:rPr>
        <w:t xml:space="preserve"> – iznos od </w:t>
      </w:r>
      <w:r w:rsidR="009E05A0">
        <w:rPr>
          <w:rFonts w:ascii="Arial" w:hAnsi="Arial" w:cs="Arial"/>
          <w:sz w:val="24"/>
          <w:szCs w:val="24"/>
        </w:rPr>
        <w:t>297</w:t>
      </w:r>
      <w:r w:rsidR="003A7523">
        <w:rPr>
          <w:rFonts w:ascii="Arial" w:hAnsi="Arial" w:cs="Arial"/>
          <w:sz w:val="24"/>
          <w:szCs w:val="24"/>
        </w:rPr>
        <w:t xml:space="preserve"> </w:t>
      </w:r>
      <w:r w:rsidRPr="007F3105">
        <w:rPr>
          <w:rFonts w:ascii="Arial" w:hAnsi="Arial" w:cs="Arial"/>
          <w:sz w:val="24"/>
          <w:szCs w:val="24"/>
        </w:rPr>
        <w:t>kn odnosi se na p</w:t>
      </w:r>
      <w:r w:rsidR="003A7523">
        <w:rPr>
          <w:rFonts w:ascii="Arial" w:hAnsi="Arial" w:cs="Arial"/>
          <w:sz w:val="24"/>
          <w:szCs w:val="24"/>
        </w:rPr>
        <w:t>rihode od Metisa za stari papir.</w:t>
      </w:r>
    </w:p>
    <w:p w:rsidR="00944266" w:rsidRPr="007F3105" w:rsidRDefault="00944266" w:rsidP="00A160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31FA">
        <w:rPr>
          <w:rFonts w:ascii="Arial" w:hAnsi="Arial" w:cs="Arial"/>
          <w:b/>
          <w:sz w:val="24"/>
          <w:szCs w:val="24"/>
        </w:rPr>
        <w:t>AOP 629 do AOP 636</w:t>
      </w:r>
      <w:r w:rsidRPr="007F3105">
        <w:rPr>
          <w:rFonts w:ascii="Arial" w:hAnsi="Arial" w:cs="Arial"/>
          <w:sz w:val="24"/>
          <w:szCs w:val="24"/>
        </w:rPr>
        <w:t xml:space="preserve"> – Ukupni prihodi i primici iznose </w:t>
      </w:r>
      <w:r w:rsidR="009E05A0">
        <w:rPr>
          <w:rFonts w:ascii="Arial" w:hAnsi="Arial" w:cs="Arial"/>
          <w:sz w:val="24"/>
          <w:szCs w:val="24"/>
        </w:rPr>
        <w:t>13.492.076</w:t>
      </w:r>
      <w:r w:rsidRPr="007F3105">
        <w:rPr>
          <w:rFonts w:ascii="Arial" w:hAnsi="Arial" w:cs="Arial"/>
          <w:sz w:val="24"/>
          <w:szCs w:val="24"/>
        </w:rPr>
        <w:t xml:space="preserve"> kn, dok su ukupni rashodi i izdaci </w:t>
      </w:r>
      <w:r w:rsidR="009E05A0">
        <w:rPr>
          <w:rFonts w:ascii="Arial" w:hAnsi="Arial" w:cs="Arial"/>
          <w:sz w:val="24"/>
          <w:szCs w:val="24"/>
        </w:rPr>
        <w:t xml:space="preserve">13.928.274 </w:t>
      </w:r>
      <w:r w:rsidRPr="007F3105">
        <w:rPr>
          <w:rFonts w:ascii="Arial" w:hAnsi="Arial" w:cs="Arial"/>
          <w:sz w:val="24"/>
          <w:szCs w:val="24"/>
        </w:rPr>
        <w:t xml:space="preserve">kn, iz čega proizlazi </w:t>
      </w:r>
      <w:r w:rsidR="003A7523">
        <w:rPr>
          <w:rFonts w:ascii="Arial" w:hAnsi="Arial" w:cs="Arial"/>
          <w:sz w:val="24"/>
          <w:szCs w:val="24"/>
        </w:rPr>
        <w:t>manjak</w:t>
      </w:r>
      <w:r w:rsidRPr="007F3105">
        <w:rPr>
          <w:rFonts w:ascii="Arial" w:hAnsi="Arial" w:cs="Arial"/>
          <w:sz w:val="24"/>
          <w:szCs w:val="24"/>
        </w:rPr>
        <w:t xml:space="preserve"> prihoda i primitaka u iznosu od </w:t>
      </w:r>
      <w:r w:rsidR="009E05A0">
        <w:rPr>
          <w:rFonts w:ascii="Arial" w:hAnsi="Arial" w:cs="Arial"/>
          <w:sz w:val="24"/>
          <w:szCs w:val="24"/>
        </w:rPr>
        <w:t xml:space="preserve">436.198 </w:t>
      </w:r>
      <w:r w:rsidRPr="007F3105">
        <w:rPr>
          <w:rFonts w:ascii="Arial" w:hAnsi="Arial" w:cs="Arial"/>
          <w:sz w:val="24"/>
          <w:szCs w:val="24"/>
        </w:rPr>
        <w:t xml:space="preserve">kn. </w:t>
      </w:r>
    </w:p>
    <w:p w:rsidR="00E07DAE" w:rsidRPr="007F3105" w:rsidRDefault="00E07DAE" w:rsidP="00A160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00E43" w:rsidRPr="00D1501F" w:rsidRDefault="00700E43" w:rsidP="00D1501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Odstupanja veća od 10% :</w:t>
      </w:r>
    </w:p>
    <w:p w:rsidR="00822D31" w:rsidRPr="00700E43" w:rsidRDefault="003A7523" w:rsidP="00700E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Ustanova </w:t>
      </w:r>
      <w:r w:rsidR="00700E43">
        <w:rPr>
          <w:rFonts w:ascii="Arial" w:hAnsi="Arial" w:cs="Arial"/>
          <w:b/>
          <w:sz w:val="24"/>
          <w:szCs w:val="24"/>
        </w:rPr>
        <w:t>je osnovana sa</w:t>
      </w:r>
      <w:r>
        <w:rPr>
          <w:rFonts w:ascii="Arial" w:hAnsi="Arial" w:cs="Arial"/>
          <w:b/>
          <w:sz w:val="24"/>
          <w:szCs w:val="24"/>
        </w:rPr>
        <w:t xml:space="preserve"> 01.01.2019. godine, te nije moguća usporedba sa prošlom godinom.</w:t>
      </w:r>
    </w:p>
    <w:p w:rsidR="00822D31" w:rsidRDefault="00822D31" w:rsidP="00A160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22D31" w:rsidRDefault="00822D31" w:rsidP="00A1608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Rijeci, </w:t>
      </w:r>
      <w:r w:rsidR="001D1E6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 </w:t>
      </w:r>
      <w:r w:rsidR="001D1E65">
        <w:rPr>
          <w:rFonts w:ascii="Arial" w:hAnsi="Arial" w:cs="Arial"/>
          <w:sz w:val="24"/>
          <w:szCs w:val="24"/>
        </w:rPr>
        <w:t>siječanj 2020</w:t>
      </w:r>
      <w:r>
        <w:rPr>
          <w:rFonts w:ascii="Arial" w:hAnsi="Arial" w:cs="Arial"/>
          <w:sz w:val="24"/>
          <w:szCs w:val="24"/>
        </w:rPr>
        <w:t>. godine</w:t>
      </w:r>
    </w:p>
    <w:p w:rsidR="00822D31" w:rsidRDefault="00822D31" w:rsidP="00A160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22D31" w:rsidRDefault="00822D31" w:rsidP="00A1608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za kontakt: </w:t>
      </w:r>
      <w:r w:rsidR="00C73855">
        <w:rPr>
          <w:rFonts w:ascii="Arial" w:hAnsi="Arial" w:cs="Arial"/>
          <w:sz w:val="24"/>
          <w:szCs w:val="24"/>
        </w:rPr>
        <w:t>Tajana Perčić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1E33" w:rsidRDefault="00F71E33" w:rsidP="00A160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71E33" w:rsidRDefault="00F71E33" w:rsidP="00A1608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Zakonski predstavnik: </w:t>
      </w:r>
      <w:r w:rsidR="00C73855">
        <w:rPr>
          <w:rFonts w:ascii="Arial" w:hAnsi="Arial" w:cs="Arial"/>
          <w:sz w:val="24"/>
          <w:szCs w:val="24"/>
        </w:rPr>
        <w:t>Milena Vuletić</w:t>
      </w:r>
    </w:p>
    <w:p w:rsidR="00822D31" w:rsidRDefault="00822D31" w:rsidP="00D1501F">
      <w:pPr>
        <w:pStyle w:val="NoSpacing"/>
        <w:rPr>
          <w:rFonts w:ascii="Arial" w:hAnsi="Arial" w:cs="Arial"/>
          <w:sz w:val="24"/>
          <w:szCs w:val="24"/>
        </w:rPr>
      </w:pPr>
    </w:p>
    <w:p w:rsidR="00822D31" w:rsidRDefault="00822D31" w:rsidP="00822D3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Zakonski predstavnik:</w:t>
      </w:r>
    </w:p>
    <w:p w:rsidR="00822D31" w:rsidRDefault="00822D31" w:rsidP="00822D3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22D31" w:rsidRDefault="00822D31" w:rsidP="00822D3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22D31" w:rsidRDefault="00822D31" w:rsidP="00822D3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F57721" w:rsidRDefault="00C73855" w:rsidP="00C7385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Milena Vuletić </w:t>
      </w:r>
    </w:p>
    <w:p w:rsidR="00F57721" w:rsidRPr="007F3105" w:rsidRDefault="00D1501F" w:rsidP="00F5772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</w:t>
      </w:r>
      <w:r w:rsidR="00F57721" w:rsidRPr="007F3105">
        <w:rPr>
          <w:rFonts w:ascii="Arial" w:hAnsi="Arial" w:cs="Arial"/>
          <w:b/>
          <w:sz w:val="24"/>
          <w:szCs w:val="24"/>
        </w:rPr>
        <w:t>JEČJI VRTIĆ</w:t>
      </w:r>
      <w:r w:rsidR="00486630">
        <w:rPr>
          <w:rFonts w:ascii="Arial" w:hAnsi="Arial" w:cs="Arial"/>
          <w:b/>
          <w:sz w:val="24"/>
          <w:szCs w:val="24"/>
        </w:rPr>
        <w:t xml:space="preserve"> SUŠAK</w:t>
      </w:r>
    </w:p>
    <w:p w:rsidR="00F57721" w:rsidRPr="007F3105" w:rsidRDefault="00486630" w:rsidP="00F577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Braće Stipić 32</w:t>
      </w:r>
      <w:r>
        <w:rPr>
          <w:rFonts w:ascii="Arial" w:hAnsi="Arial" w:cs="Arial"/>
          <w:sz w:val="24"/>
          <w:szCs w:val="24"/>
        </w:rPr>
        <w:tab/>
      </w:r>
    </w:p>
    <w:p w:rsidR="00F57721" w:rsidRPr="007F3105" w:rsidRDefault="00F57721" w:rsidP="00F57721">
      <w:pPr>
        <w:pStyle w:val="NoSpacing"/>
        <w:rPr>
          <w:rFonts w:ascii="Arial" w:hAnsi="Arial" w:cs="Arial"/>
          <w:sz w:val="24"/>
          <w:szCs w:val="24"/>
        </w:rPr>
      </w:pPr>
      <w:r w:rsidRPr="007F3105">
        <w:rPr>
          <w:rFonts w:ascii="Arial" w:hAnsi="Arial" w:cs="Arial"/>
          <w:sz w:val="24"/>
          <w:szCs w:val="24"/>
        </w:rPr>
        <w:t>51 000 Rijeka</w:t>
      </w:r>
    </w:p>
    <w:p w:rsidR="00F57721" w:rsidRPr="007F3105" w:rsidRDefault="00F57721" w:rsidP="00F57721">
      <w:pPr>
        <w:pStyle w:val="NoSpacing"/>
        <w:rPr>
          <w:rFonts w:ascii="Arial" w:hAnsi="Arial" w:cs="Arial"/>
          <w:sz w:val="24"/>
          <w:szCs w:val="24"/>
        </w:rPr>
      </w:pPr>
      <w:r w:rsidRPr="007F3105">
        <w:rPr>
          <w:rFonts w:ascii="Arial" w:hAnsi="Arial" w:cs="Arial"/>
          <w:sz w:val="24"/>
          <w:szCs w:val="24"/>
        </w:rPr>
        <w:t xml:space="preserve">OIB: </w:t>
      </w:r>
      <w:r w:rsidR="00486630">
        <w:rPr>
          <w:rFonts w:ascii="Arial" w:hAnsi="Arial" w:cs="Arial"/>
          <w:sz w:val="24"/>
          <w:szCs w:val="24"/>
        </w:rPr>
        <w:t>64692351038</w:t>
      </w:r>
    </w:p>
    <w:p w:rsidR="00F57721" w:rsidRDefault="00F57721" w:rsidP="00F57721">
      <w:pPr>
        <w:pStyle w:val="NoSpacing"/>
        <w:rPr>
          <w:rFonts w:ascii="Arial" w:hAnsi="Arial" w:cs="Arial"/>
          <w:sz w:val="24"/>
          <w:szCs w:val="24"/>
        </w:rPr>
      </w:pPr>
    </w:p>
    <w:p w:rsidR="00F5743C" w:rsidRPr="007F3105" w:rsidRDefault="00F5743C" w:rsidP="00F57721">
      <w:pPr>
        <w:pStyle w:val="NoSpacing"/>
        <w:rPr>
          <w:rFonts w:ascii="Arial" w:hAnsi="Arial" w:cs="Arial"/>
          <w:sz w:val="24"/>
          <w:szCs w:val="24"/>
        </w:rPr>
      </w:pPr>
    </w:p>
    <w:p w:rsidR="00F57721" w:rsidRPr="007F3105" w:rsidRDefault="00F57721" w:rsidP="00F5772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57721" w:rsidRPr="007F3105" w:rsidRDefault="00F57721" w:rsidP="00F577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3105">
        <w:rPr>
          <w:rFonts w:ascii="Arial" w:hAnsi="Arial" w:cs="Arial"/>
          <w:b/>
          <w:sz w:val="24"/>
          <w:szCs w:val="24"/>
        </w:rPr>
        <w:t xml:space="preserve">BILJEŠKE UZ FINANCIJSKO IZVJEŠĆE ZA RAZDOBLJE 01.01. – </w:t>
      </w:r>
      <w:r w:rsidR="00581EFC">
        <w:rPr>
          <w:rFonts w:ascii="Arial" w:hAnsi="Arial" w:cs="Arial"/>
          <w:b/>
          <w:sz w:val="24"/>
          <w:szCs w:val="24"/>
        </w:rPr>
        <w:t>31.12.2019</w:t>
      </w:r>
      <w:r w:rsidRPr="007F3105">
        <w:rPr>
          <w:rFonts w:ascii="Arial" w:hAnsi="Arial" w:cs="Arial"/>
          <w:b/>
          <w:sz w:val="24"/>
          <w:szCs w:val="24"/>
        </w:rPr>
        <w:t>.</w:t>
      </w:r>
    </w:p>
    <w:p w:rsidR="00F57721" w:rsidRDefault="00F57721" w:rsidP="00F5772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OBVEZE</w:t>
      </w:r>
    </w:p>
    <w:p w:rsidR="00F57721" w:rsidRDefault="00F57721" w:rsidP="00F5772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0BA" w:rsidRDefault="006820BA" w:rsidP="00F5772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0BA" w:rsidRDefault="006820BA" w:rsidP="006820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820BA">
        <w:rPr>
          <w:rFonts w:ascii="Arial" w:hAnsi="Arial" w:cs="Arial"/>
          <w:sz w:val="24"/>
          <w:szCs w:val="24"/>
        </w:rPr>
        <w:t>Povećanje</w:t>
      </w:r>
      <w:r>
        <w:rPr>
          <w:rFonts w:ascii="Arial" w:hAnsi="Arial" w:cs="Arial"/>
          <w:sz w:val="24"/>
          <w:szCs w:val="24"/>
        </w:rPr>
        <w:t xml:space="preserve"> obveza u izvještajnom razdoblju iznosi </w:t>
      </w:r>
      <w:r w:rsidR="003E39A5">
        <w:rPr>
          <w:rFonts w:ascii="Arial" w:hAnsi="Arial" w:cs="Arial"/>
          <w:sz w:val="24"/>
          <w:szCs w:val="24"/>
        </w:rPr>
        <w:t>13.295.090</w:t>
      </w:r>
      <w:r>
        <w:rPr>
          <w:rFonts w:ascii="Arial" w:hAnsi="Arial" w:cs="Arial"/>
          <w:sz w:val="24"/>
          <w:szCs w:val="24"/>
        </w:rPr>
        <w:t xml:space="preserve"> kn, dok su podmirene obveze u iznosu od </w:t>
      </w:r>
      <w:r w:rsidR="003E39A5">
        <w:rPr>
          <w:rFonts w:ascii="Arial" w:hAnsi="Arial" w:cs="Arial"/>
          <w:sz w:val="24"/>
          <w:szCs w:val="24"/>
        </w:rPr>
        <w:t xml:space="preserve">13.782.095 </w:t>
      </w:r>
      <w:r>
        <w:rPr>
          <w:rFonts w:ascii="Arial" w:hAnsi="Arial" w:cs="Arial"/>
          <w:sz w:val="24"/>
          <w:szCs w:val="24"/>
        </w:rPr>
        <w:t xml:space="preserve">kn. </w:t>
      </w:r>
    </w:p>
    <w:p w:rsidR="006820BA" w:rsidRDefault="006820BA" w:rsidP="006820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toga proizlazi stanje obveza na dan 3</w:t>
      </w:r>
      <w:r w:rsidR="003E39A5">
        <w:rPr>
          <w:rFonts w:ascii="Arial" w:hAnsi="Arial" w:cs="Arial"/>
          <w:sz w:val="24"/>
          <w:szCs w:val="24"/>
        </w:rPr>
        <w:t>1. prosinca</w:t>
      </w:r>
      <w:r>
        <w:rPr>
          <w:rFonts w:ascii="Arial" w:hAnsi="Arial" w:cs="Arial"/>
          <w:sz w:val="24"/>
          <w:szCs w:val="24"/>
        </w:rPr>
        <w:t xml:space="preserve"> 201</w:t>
      </w:r>
      <w:r w:rsidR="003E39A5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 xml:space="preserve">godine u iznosu </w:t>
      </w:r>
      <w:r w:rsidR="0065662E">
        <w:rPr>
          <w:rFonts w:ascii="Arial" w:hAnsi="Arial" w:cs="Arial"/>
          <w:sz w:val="24"/>
          <w:szCs w:val="24"/>
        </w:rPr>
        <w:t>16.</w:t>
      </w:r>
      <w:r w:rsidR="003E39A5">
        <w:rPr>
          <w:rFonts w:ascii="Arial" w:hAnsi="Arial" w:cs="Arial"/>
          <w:sz w:val="24"/>
          <w:szCs w:val="24"/>
        </w:rPr>
        <w:t>618.902 kn</w:t>
      </w:r>
      <w:r>
        <w:rPr>
          <w:rFonts w:ascii="Arial" w:hAnsi="Arial" w:cs="Arial"/>
          <w:sz w:val="24"/>
          <w:szCs w:val="24"/>
        </w:rPr>
        <w:t xml:space="preserve"> a sastoji se od slijedećih obveza:</w:t>
      </w:r>
    </w:p>
    <w:p w:rsidR="00905562" w:rsidRPr="001A42B3" w:rsidRDefault="00E04847" w:rsidP="00F15E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2B3">
        <w:rPr>
          <w:rFonts w:ascii="Arial" w:hAnsi="Arial" w:cs="Arial"/>
          <w:color w:val="000000" w:themeColor="text1"/>
          <w:sz w:val="24"/>
          <w:szCs w:val="24"/>
        </w:rPr>
        <w:t>2311 obveze za plaće-neto u iznosu od 648.109,72 kn</w:t>
      </w:r>
    </w:p>
    <w:p w:rsidR="00E04847" w:rsidRPr="001A42B3" w:rsidRDefault="00E04847" w:rsidP="00F15E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2B3">
        <w:rPr>
          <w:rFonts w:ascii="Arial" w:hAnsi="Arial" w:cs="Arial"/>
          <w:color w:val="000000" w:themeColor="text1"/>
          <w:sz w:val="24"/>
          <w:szCs w:val="24"/>
        </w:rPr>
        <w:t>2312 obveze za bolovanje fond zdravstva u iznosu od 14.017,31 kn</w:t>
      </w:r>
    </w:p>
    <w:p w:rsidR="00E04847" w:rsidRPr="001A42B3" w:rsidRDefault="00E04847" w:rsidP="00F15E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2B3">
        <w:rPr>
          <w:rFonts w:ascii="Arial" w:hAnsi="Arial" w:cs="Arial"/>
          <w:color w:val="000000" w:themeColor="text1"/>
          <w:sz w:val="24"/>
          <w:szCs w:val="24"/>
        </w:rPr>
        <w:t>2313 obveze za plaće u naravi u iznosu od 57.024,00 kn, a odnosi se na obvezu plaćanja poklon bona zaposlenicima</w:t>
      </w:r>
    </w:p>
    <w:p w:rsidR="00E04847" w:rsidRPr="001A42B3" w:rsidRDefault="00E04847" w:rsidP="00F15E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2B3">
        <w:rPr>
          <w:rFonts w:ascii="Arial" w:hAnsi="Arial" w:cs="Arial"/>
          <w:color w:val="000000" w:themeColor="text1"/>
          <w:sz w:val="24"/>
          <w:szCs w:val="24"/>
        </w:rPr>
        <w:t>2314 obveze za porez i prirez u iznosu od 2.620,51kn</w:t>
      </w:r>
    </w:p>
    <w:p w:rsidR="00E04847" w:rsidRPr="001A42B3" w:rsidRDefault="00476555" w:rsidP="00F15E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2B3">
        <w:rPr>
          <w:rFonts w:ascii="Arial" w:hAnsi="Arial" w:cs="Arial"/>
          <w:color w:val="000000" w:themeColor="text1"/>
          <w:sz w:val="24"/>
          <w:szCs w:val="24"/>
        </w:rPr>
        <w:t>2316 obveze za doprinose na plaće u iznosu od 101.084,08 kn</w:t>
      </w:r>
    </w:p>
    <w:p w:rsidR="00476555" w:rsidRPr="001A42B3" w:rsidRDefault="00476555" w:rsidP="00F15E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2B3">
        <w:rPr>
          <w:rFonts w:ascii="Arial" w:hAnsi="Arial" w:cs="Arial"/>
          <w:color w:val="000000" w:themeColor="text1"/>
          <w:sz w:val="24"/>
          <w:szCs w:val="24"/>
        </w:rPr>
        <w:t>2322 obveze za rashode za materijal i energiju u iznosu od 246.579,62 kn i to 51.565,50 kn obvezu za uredski materijal,120.757,95 kn obveze za troškove namirnica, 69.173,19 kn obveze za energente</w:t>
      </w:r>
      <w:r w:rsidR="00816AFE" w:rsidRPr="001A42B3">
        <w:rPr>
          <w:rFonts w:ascii="Arial" w:hAnsi="Arial" w:cs="Arial"/>
          <w:color w:val="000000" w:themeColor="text1"/>
          <w:sz w:val="24"/>
          <w:szCs w:val="24"/>
        </w:rPr>
        <w:t>, 1.598,40 kn za sitni inventar, te 3.484,58 kn za službenu, radnu i zaštitnu odjeću i obuću</w:t>
      </w:r>
    </w:p>
    <w:p w:rsidR="00816AFE" w:rsidRPr="001A42B3" w:rsidRDefault="00816AFE" w:rsidP="00F15E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2B3">
        <w:rPr>
          <w:rFonts w:ascii="Arial" w:hAnsi="Arial" w:cs="Arial"/>
          <w:color w:val="000000" w:themeColor="text1"/>
          <w:sz w:val="24"/>
          <w:szCs w:val="24"/>
        </w:rPr>
        <w:t>2323 obveze za rashode za usluge u iznosu od 183.219,49 kn i to usluge telefona, pošte i prijevoza u iznosu od 2.172,38 kn, usluge tekućeg i investicijskog održavanja 17.002,50 kn, komunalne usluge 26.316,07 kn, obveze za zdravstvene usluge u iznosu od 5.300,00 kn, obveze za intelektualne i osobne usluge 2.500,00 kn, računalne usluge 1.882,29 kn, te obveze za ostale usluge u iznosu od 128.046,25 kn</w:t>
      </w:r>
    </w:p>
    <w:p w:rsidR="00816AFE" w:rsidRPr="001A42B3" w:rsidRDefault="00816AFE" w:rsidP="00F15E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2B3">
        <w:rPr>
          <w:rFonts w:ascii="Arial" w:hAnsi="Arial" w:cs="Arial"/>
          <w:color w:val="000000" w:themeColor="text1"/>
          <w:sz w:val="24"/>
          <w:szCs w:val="24"/>
        </w:rPr>
        <w:t>2329 obveze za ostale nespomenute rashode poslovanja u iznosu od 9.150,08 kn koje se odnose na troškove premije osiguranja i ostale nespomenute rashode poslovanja</w:t>
      </w:r>
    </w:p>
    <w:p w:rsidR="00816AFE" w:rsidRPr="001A42B3" w:rsidRDefault="00816AFE" w:rsidP="00F15E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2B3">
        <w:rPr>
          <w:rFonts w:ascii="Arial" w:hAnsi="Arial" w:cs="Arial"/>
          <w:color w:val="000000" w:themeColor="text1"/>
          <w:sz w:val="24"/>
          <w:szCs w:val="24"/>
        </w:rPr>
        <w:t xml:space="preserve">2343 </w:t>
      </w:r>
      <w:r w:rsidR="001A42B3" w:rsidRPr="001A42B3">
        <w:rPr>
          <w:rFonts w:ascii="Arial" w:hAnsi="Arial" w:cs="Arial"/>
          <w:color w:val="000000" w:themeColor="text1"/>
          <w:sz w:val="24"/>
          <w:szCs w:val="24"/>
        </w:rPr>
        <w:t>obveze za ostale financijske rashode u iznosu od 30,16 kn koje se odnose na zatezne kamate</w:t>
      </w:r>
    </w:p>
    <w:p w:rsidR="001A42B3" w:rsidRPr="001A42B3" w:rsidRDefault="001A42B3" w:rsidP="00F15E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2B3">
        <w:rPr>
          <w:rFonts w:ascii="Arial" w:hAnsi="Arial" w:cs="Arial"/>
          <w:color w:val="000000" w:themeColor="text1"/>
          <w:sz w:val="24"/>
          <w:szCs w:val="24"/>
        </w:rPr>
        <w:t>2395 obveze za predujmove i depozite u iznosu od 100.447,51 kn</w:t>
      </w:r>
    </w:p>
    <w:p w:rsidR="003E187A" w:rsidRPr="00D1501F" w:rsidRDefault="001A42B3" w:rsidP="00D1501F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2B3">
        <w:rPr>
          <w:rFonts w:ascii="Arial" w:hAnsi="Arial" w:cs="Arial"/>
          <w:color w:val="000000" w:themeColor="text1"/>
          <w:sz w:val="24"/>
          <w:szCs w:val="24"/>
        </w:rPr>
        <w:t xml:space="preserve">2643 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1A42B3">
        <w:rPr>
          <w:rFonts w:ascii="Arial" w:hAnsi="Arial" w:cs="Arial"/>
          <w:color w:val="000000" w:themeColor="text1"/>
          <w:sz w:val="24"/>
          <w:szCs w:val="24"/>
        </w:rPr>
        <w:t>bveze za kredit 37.mil. (nedospjele)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iznosu od 15.256,254 kn</w:t>
      </w:r>
      <w:r w:rsidR="00D1501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E187A" w:rsidRDefault="003E187A" w:rsidP="006820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187A" w:rsidRDefault="003E187A" w:rsidP="006820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820BA" w:rsidRDefault="006820BA" w:rsidP="006820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Rijeci, </w:t>
      </w:r>
      <w:r w:rsidR="00905562">
        <w:rPr>
          <w:rFonts w:ascii="Arial" w:hAnsi="Arial" w:cs="Arial"/>
          <w:sz w:val="24"/>
          <w:szCs w:val="24"/>
        </w:rPr>
        <w:t>24. siječnja</w:t>
      </w:r>
      <w:r>
        <w:rPr>
          <w:rFonts w:ascii="Arial" w:hAnsi="Arial" w:cs="Arial"/>
          <w:sz w:val="24"/>
          <w:szCs w:val="24"/>
        </w:rPr>
        <w:t xml:space="preserve"> 20</w:t>
      </w:r>
      <w:r w:rsidR="0090556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godine</w:t>
      </w:r>
    </w:p>
    <w:p w:rsidR="006820BA" w:rsidRDefault="006820BA" w:rsidP="006820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820BA" w:rsidRDefault="006820BA" w:rsidP="006820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za kontakt:</w:t>
      </w:r>
      <w:r w:rsidR="00486630">
        <w:rPr>
          <w:rFonts w:ascii="Arial" w:hAnsi="Arial" w:cs="Arial"/>
          <w:sz w:val="24"/>
          <w:szCs w:val="24"/>
        </w:rPr>
        <w:t xml:space="preserve"> Tajana Perčić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1E33" w:rsidRDefault="00F71E33" w:rsidP="006820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820BA" w:rsidRDefault="006820BA" w:rsidP="006820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820BA" w:rsidRDefault="00D1501F" w:rsidP="0048663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</w:t>
      </w:r>
    </w:p>
    <w:p w:rsidR="00486630" w:rsidRDefault="00486630" w:rsidP="0048663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486630" w:rsidRDefault="00486630" w:rsidP="00486630">
      <w:pPr>
        <w:jc w:val="right"/>
      </w:pPr>
      <w:r>
        <w:rPr>
          <w:rFonts w:ascii="Arial" w:hAnsi="Arial" w:cs="Arial"/>
          <w:sz w:val="24"/>
          <w:szCs w:val="24"/>
        </w:rPr>
        <w:t>__________________</w:t>
      </w:r>
    </w:p>
    <w:p w:rsidR="00486630" w:rsidRDefault="00486630" w:rsidP="0048663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Milena Vuletić</w:t>
      </w:r>
    </w:p>
    <w:p w:rsidR="006820BA" w:rsidRDefault="006820BA" w:rsidP="0048663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1512C3" w:rsidRPr="007F3105" w:rsidRDefault="001512C3" w:rsidP="00D1501F">
      <w:pPr>
        <w:pStyle w:val="NoSpacing"/>
        <w:rPr>
          <w:rFonts w:ascii="Arial" w:hAnsi="Arial" w:cs="Arial"/>
          <w:b/>
          <w:sz w:val="24"/>
          <w:szCs w:val="24"/>
        </w:rPr>
      </w:pPr>
      <w:r w:rsidRPr="007F3105">
        <w:rPr>
          <w:rFonts w:ascii="Arial" w:hAnsi="Arial" w:cs="Arial"/>
          <w:b/>
          <w:sz w:val="24"/>
          <w:szCs w:val="24"/>
        </w:rPr>
        <w:lastRenderedPageBreak/>
        <w:t xml:space="preserve">BILJEŠKE UZ FINANCIJSKO IZVJEŠĆE ZA RAZDOBLJE 01.01. – </w:t>
      </w:r>
      <w:r>
        <w:rPr>
          <w:rFonts w:ascii="Arial" w:hAnsi="Arial" w:cs="Arial"/>
          <w:b/>
          <w:sz w:val="24"/>
          <w:szCs w:val="24"/>
        </w:rPr>
        <w:t>31.12.2019</w:t>
      </w:r>
      <w:r w:rsidRPr="007F3105">
        <w:rPr>
          <w:rFonts w:ascii="Arial" w:hAnsi="Arial" w:cs="Arial"/>
          <w:b/>
          <w:sz w:val="24"/>
          <w:szCs w:val="24"/>
        </w:rPr>
        <w:t>.</w:t>
      </w:r>
    </w:p>
    <w:p w:rsidR="001512C3" w:rsidRDefault="001512C3" w:rsidP="001512C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BILANCA</w:t>
      </w:r>
    </w:p>
    <w:p w:rsidR="001512C3" w:rsidRDefault="001512C3" w:rsidP="00D1501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D15D2" w:rsidRDefault="00ED15D2" w:rsidP="00ED15D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512C3" w:rsidRDefault="001512C3" w:rsidP="001512C3">
      <w:pPr>
        <w:pStyle w:val="NoSpacing"/>
        <w:rPr>
          <w:rFonts w:ascii="Arial" w:hAnsi="Arial" w:cs="Arial"/>
          <w:sz w:val="24"/>
          <w:szCs w:val="24"/>
        </w:rPr>
      </w:pPr>
      <w:r w:rsidRPr="001512C3">
        <w:rPr>
          <w:rFonts w:ascii="Arial" w:hAnsi="Arial" w:cs="Arial"/>
          <w:b/>
          <w:sz w:val="24"/>
          <w:szCs w:val="24"/>
        </w:rPr>
        <w:t>AOP 005</w:t>
      </w:r>
      <w:r w:rsidR="00300A58">
        <w:rPr>
          <w:rFonts w:ascii="Arial" w:hAnsi="Arial" w:cs="Arial"/>
          <w:b/>
          <w:sz w:val="24"/>
          <w:szCs w:val="24"/>
        </w:rPr>
        <w:t xml:space="preserve"> -</w:t>
      </w:r>
      <w:r w:rsidR="0040113E">
        <w:rPr>
          <w:rFonts w:ascii="Arial" w:hAnsi="Arial" w:cs="Arial"/>
          <w:b/>
          <w:sz w:val="24"/>
          <w:szCs w:val="24"/>
        </w:rPr>
        <w:t xml:space="preserve"> </w:t>
      </w:r>
      <w:r w:rsidR="0040113E" w:rsidRPr="0040113E">
        <w:rPr>
          <w:rFonts w:ascii="Arial" w:hAnsi="Arial" w:cs="Arial"/>
          <w:sz w:val="24"/>
          <w:szCs w:val="24"/>
        </w:rPr>
        <w:t>Nematerijalna imovina</w:t>
      </w:r>
      <w:r w:rsidR="0040113E">
        <w:rPr>
          <w:rFonts w:ascii="Arial" w:hAnsi="Arial" w:cs="Arial"/>
          <w:sz w:val="24"/>
          <w:szCs w:val="24"/>
        </w:rPr>
        <w:t xml:space="preserve"> iznosi 21.909.764 kn</w:t>
      </w:r>
    </w:p>
    <w:p w:rsidR="0040113E" w:rsidRDefault="0040113E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015</w:t>
      </w:r>
      <w:r w:rsidR="00300A58" w:rsidRPr="00300A5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Uredska oprema i namještaj iznosi 89.548,00 kn</w:t>
      </w:r>
    </w:p>
    <w:p w:rsidR="0040113E" w:rsidRDefault="0040113E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016</w:t>
      </w:r>
      <w:r w:rsidR="00300A58" w:rsidRPr="00300A5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Komunikacijska oprema iznosi 45.012,00 kn</w:t>
      </w:r>
    </w:p>
    <w:p w:rsidR="0040113E" w:rsidRDefault="0040113E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017</w:t>
      </w:r>
      <w:r w:rsidR="00300A58" w:rsidRPr="00300A5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Oprema za održavanje i zaštitu iznosi 647.124 kn</w:t>
      </w:r>
    </w:p>
    <w:p w:rsidR="0040113E" w:rsidRDefault="0040113E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020</w:t>
      </w:r>
      <w:r w:rsidR="00300A58" w:rsidRPr="00300A5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Sportska i glazbena oprema iznosi 170.277 kn</w:t>
      </w:r>
    </w:p>
    <w:p w:rsidR="0040113E" w:rsidRDefault="0040113E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021</w:t>
      </w:r>
      <w:r w:rsidR="00300A58" w:rsidRPr="00300A5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Uređaji, strojevi i oprema za ostale namjene u iznosu od 4.018,072 kn</w:t>
      </w:r>
    </w:p>
    <w:p w:rsidR="0040113E" w:rsidRDefault="0040113E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049</w:t>
      </w:r>
      <w:r w:rsidR="00300A5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Sitni inventar </w:t>
      </w:r>
      <w:r w:rsidR="005C46DD">
        <w:rPr>
          <w:rFonts w:ascii="Arial" w:hAnsi="Arial" w:cs="Arial"/>
          <w:sz w:val="24"/>
          <w:szCs w:val="24"/>
        </w:rPr>
        <w:t>u upotrebi u iznosu od 908.996,00 kn</w:t>
      </w:r>
    </w:p>
    <w:p w:rsidR="005C46DD" w:rsidRDefault="005C46DD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080</w:t>
      </w:r>
      <w:r w:rsidR="00300A58" w:rsidRPr="00300A5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Ostala potraživanja u iznosu od 17.285,00 kn </w:t>
      </w:r>
    </w:p>
    <w:p w:rsidR="005C46DD" w:rsidRDefault="005C46DD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152</w:t>
      </w:r>
      <w:r w:rsidR="00300A58" w:rsidRPr="00300A5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Potraživanja za prihode po posebnim propisima </w:t>
      </w:r>
    </w:p>
    <w:p w:rsidR="005C46DD" w:rsidRDefault="005C46DD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153</w:t>
      </w:r>
      <w:r w:rsidR="00300A58" w:rsidRPr="00300A5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Potraživanja za prihode od prodaje proizvoda i robe te pruženih usluga u iznosu od 16.244,00 kn</w:t>
      </w:r>
    </w:p>
    <w:p w:rsidR="005C46DD" w:rsidRDefault="005C46DD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154</w:t>
      </w:r>
      <w:r w:rsidR="00300A58" w:rsidRPr="00300A5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Potraživanja za prihode iz proračuna- iznos od 140.706,00 kn odnosi se na vlastita sredstva prebačena na račun Grada</w:t>
      </w:r>
    </w:p>
    <w:p w:rsidR="005C46DD" w:rsidRDefault="005C46DD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161</w:t>
      </w:r>
      <w:r w:rsidR="00300A58" w:rsidRPr="00300A5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Kontinuirani rashodi budućih razdoblja- iznos od 765.832,00 kn odnosi se na rashode za plaću za mjesec prosinac</w:t>
      </w:r>
    </w:p>
    <w:p w:rsidR="005C46DD" w:rsidRDefault="005C46DD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163</w:t>
      </w:r>
      <w:r w:rsidR="00300A58" w:rsidRPr="00300A5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Obveze-iznos od 16.618.903 kn odnosi se na stanje obveza </w:t>
      </w:r>
      <w:r w:rsidR="00300A58">
        <w:rPr>
          <w:rFonts w:ascii="Arial" w:hAnsi="Arial" w:cs="Arial"/>
          <w:sz w:val="24"/>
          <w:szCs w:val="24"/>
        </w:rPr>
        <w:t>na dan 31.12.2020. godine</w:t>
      </w:r>
    </w:p>
    <w:p w:rsidR="00300A58" w:rsidRDefault="00300A58" w:rsidP="001512C3">
      <w:pPr>
        <w:pStyle w:val="NoSpacing"/>
        <w:rPr>
          <w:rFonts w:ascii="Arial" w:hAnsi="Arial" w:cs="Arial"/>
          <w:sz w:val="24"/>
          <w:szCs w:val="24"/>
        </w:rPr>
      </w:pPr>
      <w:r w:rsidRPr="00300A58">
        <w:rPr>
          <w:rFonts w:ascii="Arial" w:hAnsi="Arial" w:cs="Arial"/>
          <w:b/>
          <w:sz w:val="24"/>
          <w:szCs w:val="24"/>
        </w:rPr>
        <w:t>AOP 232 i AOP 236-</w:t>
      </w:r>
      <w:r>
        <w:rPr>
          <w:rFonts w:ascii="Arial" w:hAnsi="Arial" w:cs="Arial"/>
          <w:sz w:val="24"/>
          <w:szCs w:val="24"/>
        </w:rPr>
        <w:t xml:space="preserve"> odnose se na stanje na kraju 2020. godine, dakle manjak u iznosu od 438.199,00 kn </w:t>
      </w:r>
    </w:p>
    <w:p w:rsidR="005C46DD" w:rsidRDefault="005C46DD" w:rsidP="001512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501F" w:rsidRDefault="00D1501F" w:rsidP="001512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501F" w:rsidRDefault="00D1501F" w:rsidP="001512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501F" w:rsidRDefault="00D1501F" w:rsidP="001512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501F" w:rsidRDefault="00D1501F" w:rsidP="001512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501F" w:rsidRDefault="00D1501F" w:rsidP="001512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501F" w:rsidRDefault="00D1501F" w:rsidP="001512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B36ED" w:rsidRDefault="00AB36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1501F" w:rsidRPr="007F3105" w:rsidRDefault="00D1501F" w:rsidP="00D1501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3105">
        <w:rPr>
          <w:rFonts w:ascii="Arial" w:hAnsi="Arial" w:cs="Arial"/>
          <w:b/>
          <w:sz w:val="24"/>
          <w:szCs w:val="24"/>
        </w:rPr>
        <w:lastRenderedPageBreak/>
        <w:t xml:space="preserve">BILJEŠKE UZ FINANCIJSKO IZVJEŠĆE ZA RAZDOBLJE 01.01. – </w:t>
      </w:r>
      <w:r>
        <w:rPr>
          <w:rFonts w:ascii="Arial" w:hAnsi="Arial" w:cs="Arial"/>
          <w:b/>
          <w:sz w:val="24"/>
          <w:szCs w:val="24"/>
        </w:rPr>
        <w:t>31.12.2019</w:t>
      </w:r>
      <w:r w:rsidRPr="007F3105">
        <w:rPr>
          <w:rFonts w:ascii="Arial" w:hAnsi="Arial" w:cs="Arial"/>
          <w:b/>
          <w:sz w:val="24"/>
          <w:szCs w:val="24"/>
        </w:rPr>
        <w:t>.</w:t>
      </w:r>
    </w:p>
    <w:p w:rsidR="00D1501F" w:rsidRDefault="00D1501F" w:rsidP="00D1501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RAS-funkcijski</w:t>
      </w:r>
    </w:p>
    <w:p w:rsidR="00D1501F" w:rsidRDefault="00D1501F" w:rsidP="001512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501F" w:rsidRDefault="00D1501F" w:rsidP="001512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501F" w:rsidRDefault="00D1501F" w:rsidP="001512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501F" w:rsidRPr="00D1501F" w:rsidRDefault="00D1501F" w:rsidP="001512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AOP 112- </w:t>
      </w:r>
      <w:r>
        <w:rPr>
          <w:rFonts w:ascii="Arial" w:hAnsi="Arial" w:cs="Arial"/>
          <w:sz w:val="24"/>
          <w:szCs w:val="24"/>
        </w:rPr>
        <w:t>Predškolsko obrazovanje-iznos od 12.078.987 kn odnosi se na ukupne rashode iskazane na obrascu PR-RAS na AOP 404.</w:t>
      </w:r>
    </w:p>
    <w:p w:rsidR="00D1501F" w:rsidRPr="001512C3" w:rsidRDefault="00D1501F" w:rsidP="001512C3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D1501F" w:rsidRPr="0015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3C" w:rsidRDefault="00FE293C" w:rsidP="00D1501F">
      <w:pPr>
        <w:spacing w:after="0" w:line="240" w:lineRule="auto"/>
      </w:pPr>
      <w:r>
        <w:separator/>
      </w:r>
    </w:p>
  </w:endnote>
  <w:endnote w:type="continuationSeparator" w:id="0">
    <w:p w:rsidR="00FE293C" w:rsidRDefault="00FE293C" w:rsidP="00D1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3C" w:rsidRDefault="00FE293C" w:rsidP="00D1501F">
      <w:pPr>
        <w:spacing w:after="0" w:line="240" w:lineRule="auto"/>
      </w:pPr>
      <w:r>
        <w:separator/>
      </w:r>
    </w:p>
  </w:footnote>
  <w:footnote w:type="continuationSeparator" w:id="0">
    <w:p w:rsidR="00FE293C" w:rsidRDefault="00FE293C" w:rsidP="00D1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618EF"/>
    <w:multiLevelType w:val="hybridMultilevel"/>
    <w:tmpl w:val="F0464DFE"/>
    <w:lvl w:ilvl="0" w:tplc="77B4D0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241AC"/>
    <w:multiLevelType w:val="hybridMultilevel"/>
    <w:tmpl w:val="BFE8AB36"/>
    <w:lvl w:ilvl="0" w:tplc="B49653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27"/>
    <w:rsid w:val="00003A3B"/>
    <w:rsid w:val="00004A16"/>
    <w:rsid w:val="00007415"/>
    <w:rsid w:val="00016950"/>
    <w:rsid w:val="000348C9"/>
    <w:rsid w:val="00057B39"/>
    <w:rsid w:val="000A6FF2"/>
    <w:rsid w:val="000B3F66"/>
    <w:rsid w:val="000B4857"/>
    <w:rsid w:val="000E2BF0"/>
    <w:rsid w:val="001512C3"/>
    <w:rsid w:val="00153B76"/>
    <w:rsid w:val="0015563E"/>
    <w:rsid w:val="00170648"/>
    <w:rsid w:val="001928E0"/>
    <w:rsid w:val="001A42B3"/>
    <w:rsid w:val="001C4671"/>
    <w:rsid w:val="001D1E65"/>
    <w:rsid w:val="001D255E"/>
    <w:rsid w:val="00200E25"/>
    <w:rsid w:val="00201A42"/>
    <w:rsid w:val="002124C0"/>
    <w:rsid w:val="00220EA6"/>
    <w:rsid w:val="002D3E9D"/>
    <w:rsid w:val="00300A58"/>
    <w:rsid w:val="00354CCD"/>
    <w:rsid w:val="0036285E"/>
    <w:rsid w:val="0039355A"/>
    <w:rsid w:val="003A7523"/>
    <w:rsid w:val="003C234D"/>
    <w:rsid w:val="003C4590"/>
    <w:rsid w:val="003E187A"/>
    <w:rsid w:val="003E39A5"/>
    <w:rsid w:val="0040113E"/>
    <w:rsid w:val="0044256A"/>
    <w:rsid w:val="004501EA"/>
    <w:rsid w:val="00450F05"/>
    <w:rsid w:val="00466610"/>
    <w:rsid w:val="00476555"/>
    <w:rsid w:val="00486630"/>
    <w:rsid w:val="00491AB9"/>
    <w:rsid w:val="004D34FC"/>
    <w:rsid w:val="004D7E28"/>
    <w:rsid w:val="004F7950"/>
    <w:rsid w:val="00517CAD"/>
    <w:rsid w:val="00581EFC"/>
    <w:rsid w:val="00592006"/>
    <w:rsid w:val="005A33FB"/>
    <w:rsid w:val="005C46DD"/>
    <w:rsid w:val="005C7027"/>
    <w:rsid w:val="005D3D6F"/>
    <w:rsid w:val="005E4635"/>
    <w:rsid w:val="005F187B"/>
    <w:rsid w:val="005F1A9B"/>
    <w:rsid w:val="0061673C"/>
    <w:rsid w:val="0065662E"/>
    <w:rsid w:val="006820BA"/>
    <w:rsid w:val="006954E0"/>
    <w:rsid w:val="006A5633"/>
    <w:rsid w:val="006B5C73"/>
    <w:rsid w:val="006C7D07"/>
    <w:rsid w:val="006F1299"/>
    <w:rsid w:val="00700E43"/>
    <w:rsid w:val="00764566"/>
    <w:rsid w:val="00780C30"/>
    <w:rsid w:val="00781DB9"/>
    <w:rsid w:val="007F3105"/>
    <w:rsid w:val="00816AFE"/>
    <w:rsid w:val="00822903"/>
    <w:rsid w:val="00822D31"/>
    <w:rsid w:val="00890EB9"/>
    <w:rsid w:val="008A30E8"/>
    <w:rsid w:val="008C40C7"/>
    <w:rsid w:val="008C4763"/>
    <w:rsid w:val="008F0640"/>
    <w:rsid w:val="00904E1B"/>
    <w:rsid w:val="00905562"/>
    <w:rsid w:val="00914476"/>
    <w:rsid w:val="009235B5"/>
    <w:rsid w:val="00944266"/>
    <w:rsid w:val="00946545"/>
    <w:rsid w:val="00960BB3"/>
    <w:rsid w:val="00977B32"/>
    <w:rsid w:val="00981236"/>
    <w:rsid w:val="009B5720"/>
    <w:rsid w:val="009E05A0"/>
    <w:rsid w:val="00A16089"/>
    <w:rsid w:val="00A57DEC"/>
    <w:rsid w:val="00A72BE1"/>
    <w:rsid w:val="00A8711E"/>
    <w:rsid w:val="00A96E25"/>
    <w:rsid w:val="00AA4128"/>
    <w:rsid w:val="00AA6D19"/>
    <w:rsid w:val="00AB36ED"/>
    <w:rsid w:val="00AB4518"/>
    <w:rsid w:val="00AC6B4C"/>
    <w:rsid w:val="00AF2C8E"/>
    <w:rsid w:val="00B01CAC"/>
    <w:rsid w:val="00B2395D"/>
    <w:rsid w:val="00B41D9F"/>
    <w:rsid w:val="00B57266"/>
    <w:rsid w:val="00BA3130"/>
    <w:rsid w:val="00BC31FA"/>
    <w:rsid w:val="00BE308D"/>
    <w:rsid w:val="00C04C5C"/>
    <w:rsid w:val="00C5067D"/>
    <w:rsid w:val="00C57342"/>
    <w:rsid w:val="00C607B2"/>
    <w:rsid w:val="00C61D04"/>
    <w:rsid w:val="00C73855"/>
    <w:rsid w:val="00CF0996"/>
    <w:rsid w:val="00D0745E"/>
    <w:rsid w:val="00D1501F"/>
    <w:rsid w:val="00D17476"/>
    <w:rsid w:val="00D20F87"/>
    <w:rsid w:val="00D70200"/>
    <w:rsid w:val="00D70B76"/>
    <w:rsid w:val="00D7121A"/>
    <w:rsid w:val="00DF254B"/>
    <w:rsid w:val="00E04847"/>
    <w:rsid w:val="00E07DAE"/>
    <w:rsid w:val="00E2790A"/>
    <w:rsid w:val="00EC55D9"/>
    <w:rsid w:val="00ED15D2"/>
    <w:rsid w:val="00ED763D"/>
    <w:rsid w:val="00EF1E23"/>
    <w:rsid w:val="00F00765"/>
    <w:rsid w:val="00F15EF7"/>
    <w:rsid w:val="00F5743C"/>
    <w:rsid w:val="00F57721"/>
    <w:rsid w:val="00F64B29"/>
    <w:rsid w:val="00F71E33"/>
    <w:rsid w:val="00F75EDB"/>
    <w:rsid w:val="00FA47EE"/>
    <w:rsid w:val="00FA4FF4"/>
    <w:rsid w:val="00FE293C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5BC8-EBCC-4DF5-9DB9-106474A1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1F"/>
  </w:style>
  <w:style w:type="paragraph" w:styleId="Footer">
    <w:name w:val="footer"/>
    <w:basedOn w:val="Normal"/>
    <w:link w:val="FooterChar"/>
    <w:uiPriority w:val="99"/>
    <w:unhideWhenUsed/>
    <w:rsid w:val="00D1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Branka</dc:creator>
  <cp:keywords/>
  <dc:description/>
  <cp:lastModifiedBy>Perčić Tajana</cp:lastModifiedBy>
  <cp:revision>2</cp:revision>
  <cp:lastPrinted>2017-07-06T12:39:00Z</cp:lastPrinted>
  <dcterms:created xsi:type="dcterms:W3CDTF">2020-01-24T13:32:00Z</dcterms:created>
  <dcterms:modified xsi:type="dcterms:W3CDTF">2020-01-24T13:32:00Z</dcterms:modified>
</cp:coreProperties>
</file>